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512" w:rsidRDefault="009A1438"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 Вносится Губернатором</w:t>
      </w:r>
    </w:p>
    <w:p w:rsidR="00F72512" w:rsidRDefault="009A1438"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>Новосибирской области</w:t>
      </w:r>
    </w:p>
    <w:p w:rsidR="00F72512" w:rsidRDefault="00F72512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F72512" w:rsidRDefault="009A143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Проект № ________</w:t>
      </w:r>
    </w:p>
    <w:p w:rsidR="00F72512" w:rsidRDefault="00F72512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F72512" w:rsidRDefault="00F72512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F72512" w:rsidRDefault="009A1438">
      <w:pPr>
        <w:keepNext/>
        <w:widowControl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ЗАКОН</w:t>
      </w:r>
    </w:p>
    <w:p w:rsidR="00F72512" w:rsidRDefault="009A1438">
      <w:pPr>
        <w:keepNext/>
        <w:widowControl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НОВОСИБИРСКОЙ ОБЛАСТИ</w:t>
      </w:r>
    </w:p>
    <w:p w:rsidR="00F72512" w:rsidRDefault="00F7251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F72512" w:rsidRDefault="00F7251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F72512" w:rsidRDefault="009A14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отдельные законы Новосибирской области, регулирующие правовое положение лиц, замещающих должности муниципальной службы, и признании утратившими силу отдельных законов Новосибирской области и отдельных положений законов Новосибирской области</w:t>
      </w:r>
    </w:p>
    <w:p w:rsidR="00F72512" w:rsidRDefault="00F7251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72512" w:rsidRDefault="00F7251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72512" w:rsidRDefault="009A1438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1</w:t>
      </w:r>
    </w:p>
    <w:p w:rsidR="00F72512" w:rsidRDefault="00F72512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72512" w:rsidRDefault="009A1438">
      <w:pPr>
        <w:pStyle w:val="af2"/>
        <w:spacing w:after="0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Внести в приложение к Закону Новосибирской области от 25</w:t>
      </w:r>
      <w:r w:rsidR="001134C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декабря 2006 года № 74-ОЗ «О Реестре должностей муниципальной службы в Новосибирской области» (с</w:t>
      </w:r>
      <w:r w:rsidR="001134C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изменениями, внесенными Законами Новосибирской области от</w:t>
      </w:r>
      <w:r w:rsidR="001134C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15</w:t>
      </w:r>
      <w:r w:rsidR="001134C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октября 2007 года № 136-ОЗ, от 22 февраля 2012 года № 196-ОЗ, от 7 ноября 2012 года № 265-ОЗ, от 27 декабря 2021 г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ода № 149-ОЗ, от 7 апреля 2022 года № 182-ОЗ, от 31 января 2023 года № 313-ОЗ) следующие изменения:</w:t>
      </w:r>
    </w:p>
    <w:p w:rsidR="00F72512" w:rsidRDefault="009A1438">
      <w:pPr>
        <w:pStyle w:val="af2"/>
        <w:spacing w:after="0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1) в части второй:</w:t>
      </w:r>
    </w:p>
    <w:p w:rsidR="009D7D36" w:rsidRDefault="009A1438">
      <w:pPr>
        <w:pStyle w:val="af2"/>
        <w:spacing w:after="0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а) в пункте 2 раздела 1</w:t>
      </w:r>
      <w:r w:rsidR="009D7D36">
        <w:rPr>
          <w:rFonts w:ascii="Times New Roman" w:hAnsi="Times New Roman" w:cs="Times New Roman"/>
          <w:bCs/>
          <w:sz w:val="28"/>
          <w:szCs w:val="28"/>
        </w:rPr>
        <w:t>:</w:t>
      </w:r>
    </w:p>
    <w:p w:rsidR="00F72512" w:rsidRDefault="009A1438">
      <w:pPr>
        <w:pStyle w:val="af2"/>
        <w:spacing w:after="0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группе «Высшая должность» строку «Глава администрации &lt;1&gt;.» исключить;</w:t>
      </w:r>
    </w:p>
    <w:p w:rsidR="00F72512" w:rsidRDefault="009A1438">
      <w:pPr>
        <w:pStyle w:val="af2"/>
        <w:spacing w:after="0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группе «Ведущая должность» слова «, помощник главы администрации &lt;1&gt;» исключить;</w:t>
      </w:r>
    </w:p>
    <w:p w:rsidR="00F72512" w:rsidRDefault="009A1438">
      <w:pPr>
        <w:pStyle w:val="af2"/>
        <w:spacing w:after="0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б)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bCs/>
          <w:sz w:val="28"/>
          <w:szCs w:val="28"/>
        </w:rPr>
        <w:t>в пункте 2 раздела 2 в группе «Высшая должность» строку «Глава администрации &lt;1&gt;.» исключить;</w:t>
      </w:r>
    </w:p>
    <w:p w:rsidR="00F72512" w:rsidRDefault="009A1438">
      <w:pPr>
        <w:pStyle w:val="af2"/>
        <w:spacing w:after="0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 в пункте 2 части третьей в группе «Высшая должность» строку «Глава администрации &lt;1&gt;.» исключить;</w:t>
      </w:r>
    </w:p>
    <w:p w:rsidR="00F72512" w:rsidRDefault="009A1438">
      <w:pPr>
        <w:pStyle w:val="af2"/>
        <w:spacing w:after="0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3) в части четвертой:</w:t>
      </w:r>
    </w:p>
    <w:p w:rsidR="00F72512" w:rsidRDefault="009A1438">
      <w:pPr>
        <w:pStyle w:val="af2"/>
        <w:spacing w:after="0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а) в пункте 2 раздела 1 в группе «Высшая должность» строку «Глава администрации &lt;1&gt;.» исключить;</w:t>
      </w:r>
    </w:p>
    <w:p w:rsidR="00F72512" w:rsidRDefault="009A1438">
      <w:pPr>
        <w:pStyle w:val="af2"/>
        <w:spacing w:after="0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б) в пункте 2 раздела 2 слова </w:t>
      </w:r>
    </w:p>
    <w:p w:rsidR="00F72512" w:rsidRDefault="009A1438">
      <w:pPr>
        <w:pStyle w:val="af2"/>
        <w:spacing w:after="0"/>
        <w:ind w:firstLine="567"/>
        <w:jc w:val="center"/>
        <w:outlineLvl w:val="1"/>
      </w:pPr>
      <w:r>
        <w:rPr>
          <w:rFonts w:ascii="Times New Roman" w:hAnsi="Times New Roman" w:cs="Times New Roman"/>
          <w:bCs/>
          <w:sz w:val="28"/>
          <w:szCs w:val="28"/>
        </w:rPr>
        <w:t>«Высшая должность</w:t>
      </w:r>
    </w:p>
    <w:p w:rsidR="00F72512" w:rsidRDefault="00F72512">
      <w:pPr>
        <w:pStyle w:val="ConsPlusNormal"/>
        <w:ind w:firstLine="567"/>
        <w:jc w:val="both"/>
      </w:pPr>
    </w:p>
    <w:p w:rsidR="00F72512" w:rsidRDefault="009A1438">
      <w:pPr>
        <w:pStyle w:val="af2"/>
        <w:spacing w:after="0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Глава администрации &lt;1&gt;.» исключить;</w:t>
      </w:r>
    </w:p>
    <w:p w:rsidR="00F72512" w:rsidRDefault="009A1438">
      <w:pPr>
        <w:pStyle w:val="af2"/>
        <w:spacing w:after="0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в) пункте 2 раздела 3 слова</w:t>
      </w:r>
    </w:p>
    <w:p w:rsidR="00F72512" w:rsidRDefault="009A1438">
      <w:pPr>
        <w:pStyle w:val="af2"/>
        <w:spacing w:after="0"/>
        <w:ind w:firstLine="567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«Главная должность</w:t>
      </w:r>
    </w:p>
    <w:p w:rsidR="00F72512" w:rsidRDefault="00F72512">
      <w:pPr>
        <w:pStyle w:val="af2"/>
        <w:spacing w:after="0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F72512" w:rsidRDefault="009A1438">
      <w:pPr>
        <w:pStyle w:val="af2"/>
        <w:spacing w:after="0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Глава администрации &lt;1&gt;.» исключить;</w:t>
      </w:r>
    </w:p>
    <w:p w:rsidR="00F72512" w:rsidRDefault="009A1438">
      <w:pPr>
        <w:pStyle w:val="af2"/>
        <w:spacing w:after="0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г) в пункте 2 раздела 4 слова </w:t>
      </w:r>
    </w:p>
    <w:p w:rsidR="00F72512" w:rsidRDefault="009A1438">
      <w:pPr>
        <w:pStyle w:val="af2"/>
        <w:spacing w:after="0"/>
        <w:ind w:firstLine="567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«Главная должность</w:t>
      </w:r>
    </w:p>
    <w:p w:rsidR="00F72512" w:rsidRDefault="00F72512">
      <w:pPr>
        <w:pStyle w:val="af2"/>
        <w:spacing w:after="0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F72512" w:rsidRDefault="009A1438">
      <w:pPr>
        <w:pStyle w:val="af2"/>
        <w:spacing w:after="0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Глава администрации &lt;1&gt;</w:t>
      </w:r>
      <w:r w:rsidR="001134C0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» исключить;</w:t>
      </w:r>
    </w:p>
    <w:p w:rsidR="00F72512" w:rsidRDefault="009A1438">
      <w:pPr>
        <w:pStyle w:val="af2"/>
        <w:spacing w:after="0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д) в пункте 2 раздела 5 слова</w:t>
      </w:r>
    </w:p>
    <w:p w:rsidR="00F72512" w:rsidRDefault="009A1438">
      <w:pPr>
        <w:pStyle w:val="af2"/>
        <w:spacing w:after="0"/>
        <w:ind w:firstLine="567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«Главная должность</w:t>
      </w:r>
    </w:p>
    <w:p w:rsidR="00F72512" w:rsidRDefault="00F72512">
      <w:pPr>
        <w:pStyle w:val="af2"/>
        <w:spacing w:after="0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F72512" w:rsidRDefault="009A1438">
      <w:pPr>
        <w:pStyle w:val="af2"/>
        <w:spacing w:after="0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Глава администрации &lt;1&gt;.» исключить;</w:t>
      </w:r>
    </w:p>
    <w:p w:rsidR="00F72512" w:rsidRDefault="009A1438">
      <w:pPr>
        <w:pStyle w:val="af2"/>
        <w:spacing w:after="0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4) в пункте 2 части пятой в группе «Высшая должность» с</w:t>
      </w:r>
      <w:r w:rsidR="001134C0">
        <w:rPr>
          <w:rFonts w:ascii="Times New Roman" w:hAnsi="Times New Roman" w:cs="Times New Roman"/>
          <w:bCs/>
          <w:sz w:val="28"/>
          <w:szCs w:val="28"/>
        </w:rPr>
        <w:t>троку</w:t>
      </w:r>
      <w:r>
        <w:rPr>
          <w:rFonts w:ascii="Times New Roman" w:hAnsi="Times New Roman" w:cs="Times New Roman"/>
          <w:bCs/>
          <w:sz w:val="28"/>
          <w:szCs w:val="28"/>
        </w:rPr>
        <w:t xml:space="preserve"> «Глава администрации &lt;1&gt;.» исключить;</w:t>
      </w:r>
    </w:p>
    <w:p w:rsidR="00F72512" w:rsidRDefault="009A1438">
      <w:pPr>
        <w:pStyle w:val="af2"/>
        <w:spacing w:after="0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5) сноску со значком &lt;1&gt; исключить.</w:t>
      </w:r>
    </w:p>
    <w:p w:rsidR="00F72512" w:rsidRDefault="00F72512">
      <w:pPr>
        <w:pStyle w:val="af2"/>
        <w:spacing w:after="0"/>
        <w:ind w:left="567"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F72512" w:rsidRDefault="009A1438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2</w:t>
      </w:r>
    </w:p>
    <w:p w:rsidR="00F72512" w:rsidRDefault="00F72512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72512" w:rsidRDefault="009A1438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Внести в Закон Новосибирской области от 11 июня 2008 года № 233-ОЗ «О</w:t>
      </w:r>
      <w:r w:rsidR="0092166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соотношении должностей муниципальной службы и должностей государственной гражданской службы Новосибирской области» (с изменениями, внесенными Законами Новосибирской области от 7 октября 2011 года № 113-ОЗ, от 22 февраля 2012 года № 196-ОЗ, от 7 ноября 2012 года № 265-ОЗ, от 29 апреля 2015 года № 549-ОЗ, от 27 декабря 2021 года № 149-ОЗ, от 7 апреля 2022 года № 182-ОЗ, от 31 января 2023 года № 313-ОЗ, от 13 мая 2025 года № 586-ОЗ) следующие изменения:</w:t>
      </w:r>
    </w:p>
    <w:p w:rsidR="00F72512" w:rsidRDefault="009A1438">
      <w:pPr>
        <w:pStyle w:val="af2"/>
        <w:spacing w:after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в статье 2:</w:t>
      </w:r>
    </w:p>
    <w:p w:rsidR="00F72512" w:rsidRDefault="009A1438">
      <w:pPr>
        <w:pStyle w:val="af2"/>
        <w:spacing w:after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 пункт 3 признать утратившим силу; </w:t>
      </w:r>
    </w:p>
    <w:p w:rsidR="00F72512" w:rsidRDefault="009A1438">
      <w:pPr>
        <w:pStyle w:val="af2"/>
        <w:spacing w:after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в пункте 21 слова «, помощник главы администрации (при назначении по контракту)</w:t>
      </w:r>
      <w:r w:rsidR="0092166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исключить;</w:t>
      </w:r>
    </w:p>
    <w:p w:rsidR="00F72512" w:rsidRDefault="009A1438">
      <w:pPr>
        <w:pStyle w:val="af2"/>
        <w:spacing w:after="0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 пункт 1 статьи 3 признать утратившим силу; </w:t>
      </w:r>
    </w:p>
    <w:p w:rsidR="00F72512" w:rsidRDefault="009A1438">
      <w:pPr>
        <w:pStyle w:val="af2"/>
        <w:spacing w:after="0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 пункт 1 статьи 3.1 признать утратившим силу; </w:t>
      </w:r>
    </w:p>
    <w:p w:rsidR="00F72512" w:rsidRDefault="009A1438">
      <w:pPr>
        <w:pStyle w:val="af2"/>
        <w:spacing w:after="0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пункт 1 статьи 4 признать утратившим силу;</w:t>
      </w:r>
    </w:p>
    <w:p w:rsidR="00F72512" w:rsidRDefault="009A1438">
      <w:pPr>
        <w:pStyle w:val="af2"/>
        <w:spacing w:after="0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 в статье 5:</w:t>
      </w:r>
    </w:p>
    <w:p w:rsidR="00F72512" w:rsidRDefault="009A1438">
      <w:pPr>
        <w:pStyle w:val="af2"/>
        <w:spacing w:after="0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 пункт 1 части 1 признать утратившим силу; </w:t>
      </w:r>
    </w:p>
    <w:p w:rsidR="00F72512" w:rsidRDefault="009A1438">
      <w:pPr>
        <w:pStyle w:val="af2"/>
        <w:spacing w:after="0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 пункт 1 части 2 признать утратившим силу;</w:t>
      </w:r>
    </w:p>
    <w:p w:rsidR="00F72512" w:rsidRDefault="009A1438">
      <w:pPr>
        <w:pStyle w:val="af2"/>
        <w:spacing w:after="0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 пункт 1 части 3 признать утратившим силу;</w:t>
      </w:r>
    </w:p>
    <w:p w:rsidR="00F72512" w:rsidRDefault="009A1438">
      <w:pPr>
        <w:pStyle w:val="af2"/>
        <w:spacing w:after="0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пункт 1 части 4 признать утратившим силу;</w:t>
      </w:r>
    </w:p>
    <w:p w:rsidR="00F72512" w:rsidRDefault="009A1438">
      <w:pPr>
        <w:pStyle w:val="af2"/>
        <w:spacing w:after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 пункт 1 части 5 признать утратившим силу.</w:t>
      </w:r>
    </w:p>
    <w:p w:rsidR="00F72512" w:rsidRDefault="00F72512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72512" w:rsidRDefault="009A1438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3</w:t>
      </w:r>
    </w:p>
    <w:p w:rsidR="00F72512" w:rsidRDefault="00F72512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72512" w:rsidRDefault="009A1438">
      <w:pPr>
        <w:pStyle w:val="af2"/>
        <w:spacing w:after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Внести в Закон Новосибирской области от 10 ноября 2017 года № 216-ОЗ «Об отдельных вопросах, связанных с соблюдением законодательства о противодействии коррупции гражданами, претендующими на замещение должности главы местной администрации по контракту, муниципальной должности, лицами, замещающими </w:t>
      </w:r>
      <w:bookmarkStart w:id="1" w:name="OLE_LINK1"/>
      <w:bookmarkStart w:id="2" w:name="OLE_LINK2"/>
      <w:r>
        <w:rPr>
          <w:rFonts w:ascii="Times New Roman" w:hAnsi="Times New Roman"/>
          <w:sz w:val="28"/>
          <w:szCs w:val="28"/>
        </w:rPr>
        <w:t xml:space="preserve">должность главы местной администрации по контракту, </w:t>
      </w:r>
      <w:bookmarkEnd w:id="1"/>
      <w:bookmarkEnd w:id="2"/>
      <w:r>
        <w:rPr>
          <w:rFonts w:ascii="Times New Roman" w:hAnsi="Times New Roman"/>
          <w:sz w:val="28"/>
          <w:szCs w:val="28"/>
        </w:rPr>
        <w:t xml:space="preserve">муниципальные должности, а также временно исполняющими полномочия главы муниципального образования, и о внесении изменений в Закон Новосибирской области «О муниципальной службе в Новосибирской области» </w:t>
      </w:r>
      <w:r>
        <w:rPr>
          <w:rFonts w:ascii="Times New Roman" w:hAnsi="Times New Roman" w:cs="Times New Roman"/>
          <w:sz w:val="28"/>
          <w:szCs w:val="28"/>
        </w:rPr>
        <w:t>(с изменениями, внесенными Законами Новосибирской области от 25 декабря 2018 года № 338-ОЗ, от 28 ноября 2</w:t>
      </w:r>
      <w:r w:rsidR="00D6095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19 года № 436-ОЗ, от 14 июля 2020 года № 496-ОЗ, от 1 декабря 2020 года № 31-ОЗ, от 1 июня 2022 года № 209-ОЗ, от 31 января 2023 года № 313-ОЗ, от 20 февраля 2023 года № 324-ОЗ, от 19 декабря 2023 года № 398-ОЗ, от 26 ноября 2025 года № 15-ОЗ, от 3 марта 2026 года № 62-ОЗ) следующие изменения:</w:t>
      </w:r>
    </w:p>
    <w:p w:rsidR="00F72512" w:rsidRDefault="009A1438">
      <w:pPr>
        <w:pStyle w:val="af2"/>
        <w:spacing w:after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в наименовании слова «</w:t>
      </w:r>
      <w:r>
        <w:rPr>
          <w:rFonts w:ascii="Times New Roman" w:hAnsi="Times New Roman"/>
          <w:sz w:val="28"/>
          <w:szCs w:val="28"/>
        </w:rPr>
        <w:t>должности главы местной администрации по контракту,», слова «должность главы местной администрации по контракту,» исключить;</w:t>
      </w:r>
    </w:p>
    <w:p w:rsidR="00F72512" w:rsidRDefault="009A1438">
      <w:pPr>
        <w:spacing w:after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в абзаце втором статьи 1 слова </w:t>
      </w:r>
      <w:bookmarkStart w:id="3" w:name="OLE_LINK3"/>
      <w:bookmarkStart w:id="4" w:name="OLE_LINK4"/>
      <w:r>
        <w:rPr>
          <w:rFonts w:ascii="Times New Roman" w:hAnsi="Times New Roman" w:cs="Times New Roman"/>
          <w:sz w:val="28"/>
          <w:szCs w:val="28"/>
        </w:rPr>
        <w:t>«должности главы местной администрации по контракту,», слова «должность главы местной администрации по контракту,» исключить;</w:t>
      </w:r>
      <w:bookmarkEnd w:id="3"/>
      <w:bookmarkEnd w:id="4"/>
    </w:p>
    <w:p w:rsidR="00F72512" w:rsidRDefault="009A1438">
      <w:pPr>
        <w:spacing w:after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в статье 2:</w:t>
      </w:r>
    </w:p>
    <w:p w:rsidR="00F72512" w:rsidRDefault="009A1438">
      <w:pPr>
        <w:spacing w:after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в части 2:</w:t>
      </w:r>
    </w:p>
    <w:p w:rsidR="00F72512" w:rsidRDefault="009A1438">
      <w:pPr>
        <w:spacing w:after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первом слова «замещающее должность главы местной администрации по контракту, лицо,» исключить;</w:t>
      </w:r>
    </w:p>
    <w:p w:rsidR="00F72512" w:rsidRDefault="009A1438">
      <w:pPr>
        <w:spacing w:after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четвертом слова «лицом, замещающим должность главы местной администрации по контракту,» исключить;</w:t>
      </w:r>
    </w:p>
    <w:p w:rsidR="00F72512" w:rsidRDefault="009A1438">
      <w:pPr>
        <w:spacing w:after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в части 6 слова «лицо, замещающее должность главы местной администрации по контракту,» исключить;</w:t>
      </w:r>
    </w:p>
    <w:p w:rsidR="00F72512" w:rsidRDefault="009A1438">
      <w:pPr>
        <w:spacing w:after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в абзаце втором части 7 слова «замещающее должность главы местной администрации по контракту, лицо,» исключить;</w:t>
      </w:r>
    </w:p>
    <w:p w:rsidR="00F72512" w:rsidRDefault="009A1438">
      <w:pPr>
        <w:spacing w:after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 в части 9:</w:t>
      </w:r>
    </w:p>
    <w:p w:rsidR="00F72512" w:rsidRDefault="009A1438">
      <w:pPr>
        <w:spacing w:after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первом слова «лицо, замещающее должность главы местной администрации по контракту,» исключить;</w:t>
      </w:r>
    </w:p>
    <w:p w:rsidR="00F72512" w:rsidRDefault="009A1438">
      <w:pPr>
        <w:spacing w:after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2 слова «лицом, замещающим должность главы местной администрации по контракту,» исключить;</w:t>
      </w:r>
    </w:p>
    <w:p w:rsidR="00F72512" w:rsidRDefault="009A1438">
      <w:pPr>
        <w:spacing w:after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 в части 10 слова «лицо, замещающее должность главы местной администрации по контракту,» исключить;</w:t>
      </w:r>
    </w:p>
    <w:p w:rsidR="00F72512" w:rsidRDefault="009A1438">
      <w:pPr>
        <w:spacing w:after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 в части 10.1:</w:t>
      </w:r>
    </w:p>
    <w:p w:rsidR="00F72512" w:rsidRDefault="009A1438">
      <w:pPr>
        <w:spacing w:after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первом слова «замещающее должность главы местной администрации по контракту, лицо,» исключить;</w:t>
      </w:r>
    </w:p>
    <w:p w:rsidR="00F72512" w:rsidRDefault="009A1438">
      <w:pPr>
        <w:spacing w:after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абзаце третьем слова «замещающее должность главы местной администрации по контракту, лицо,» исключить;</w:t>
      </w:r>
    </w:p>
    <w:p w:rsidR="00F72512" w:rsidRDefault="009A1438">
      <w:pPr>
        <w:spacing w:after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в статье 3:</w:t>
      </w:r>
    </w:p>
    <w:p w:rsidR="00F72512" w:rsidRDefault="009A1438">
      <w:pPr>
        <w:spacing w:after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в абзаце втором части 1 слова «лицом, замещающим должность главы местной администрации по контракту,» исключить;</w:t>
      </w:r>
    </w:p>
    <w:p w:rsidR="00F72512" w:rsidRDefault="009A1438">
      <w:pPr>
        <w:spacing w:after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в части 2 слова «лица, замещающего должность главы местной администрации по контракту,» исключить;</w:t>
      </w:r>
    </w:p>
    <w:p w:rsidR="00F72512" w:rsidRDefault="009A1438">
      <w:pPr>
        <w:spacing w:after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в части 3 статьи 3.1 слова «должность главы местной администрации по контракту,» исключить;</w:t>
      </w:r>
    </w:p>
    <w:p w:rsidR="00F72512" w:rsidRDefault="009A1438">
      <w:pPr>
        <w:spacing w:after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часть 3 статьи 8 признать утратившей силу;</w:t>
      </w:r>
    </w:p>
    <w:p w:rsidR="00F72512" w:rsidRDefault="009A143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  <w:lang w:eastAsia="ru-RU"/>
        </w:rPr>
        <w:t>) </w:t>
      </w:r>
      <w:r>
        <w:rPr>
          <w:rFonts w:ascii="Times New Roman" w:hAnsi="Times New Roman"/>
          <w:sz w:val="28"/>
          <w:szCs w:val="28"/>
        </w:rPr>
        <w:t>в приложении 2:</w:t>
      </w:r>
    </w:p>
    <w:p w:rsidR="00F72512" w:rsidRDefault="009A14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а) в обозначении </w:t>
      </w:r>
      <w:r>
        <w:rPr>
          <w:rFonts w:ascii="Times New Roman" w:hAnsi="Times New Roman"/>
          <w:sz w:val="28"/>
          <w:szCs w:val="28"/>
        </w:rPr>
        <w:t xml:space="preserve">слова </w:t>
      </w:r>
      <w:r>
        <w:rPr>
          <w:rFonts w:ascii="Times New Roman" w:hAnsi="Times New Roman" w:cs="Times New Roman"/>
          <w:sz w:val="28"/>
          <w:szCs w:val="28"/>
        </w:rPr>
        <w:t>«должности главы местной администрации по контракту,», слова «должность главы местной администрации по контракту,» исключить;</w:t>
      </w:r>
    </w:p>
    <w:p w:rsidR="00F72512" w:rsidRDefault="009A143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>
        <w:rPr>
          <w:rFonts w:ascii="Times New Roman" w:hAnsi="Times New Roman"/>
          <w:sz w:val="28"/>
          <w:szCs w:val="28"/>
        </w:rPr>
        <w:t xml:space="preserve">слова </w:t>
      </w:r>
      <w:r>
        <w:rPr>
          <w:rFonts w:ascii="Times New Roman" w:hAnsi="Times New Roman" w:cs="Times New Roman"/>
          <w:sz w:val="28"/>
          <w:szCs w:val="28"/>
        </w:rPr>
        <w:t>«должности главы местной администрации по контракту,», слова «должность главы местной администрации по контракту,» исключить;</w:t>
      </w:r>
    </w:p>
    <w:p w:rsidR="00F72512" w:rsidRDefault="009A143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8) </w:t>
      </w:r>
      <w:r>
        <w:rPr>
          <w:rFonts w:ascii="Times New Roman" w:hAnsi="Times New Roman"/>
          <w:sz w:val="28"/>
          <w:szCs w:val="28"/>
        </w:rPr>
        <w:t xml:space="preserve">в обозначении приложения 3 </w:t>
      </w:r>
      <w:bookmarkStart w:id="5" w:name="OLE_LINK5"/>
      <w:bookmarkStart w:id="6" w:name="OLE_LINK6"/>
      <w:r>
        <w:rPr>
          <w:rFonts w:ascii="Times New Roman" w:hAnsi="Times New Roman"/>
          <w:sz w:val="28"/>
          <w:szCs w:val="28"/>
        </w:rPr>
        <w:t xml:space="preserve">слова </w:t>
      </w:r>
      <w:r>
        <w:rPr>
          <w:rFonts w:ascii="Times New Roman" w:hAnsi="Times New Roman" w:cs="Times New Roman"/>
          <w:sz w:val="28"/>
          <w:szCs w:val="28"/>
        </w:rPr>
        <w:t>«должности главы местной администрации по контракту,», слова «должность главы местной администрации по контракту,» исключить.</w:t>
      </w:r>
    </w:p>
    <w:bookmarkEnd w:id="5"/>
    <w:bookmarkEnd w:id="6"/>
    <w:p w:rsidR="00F72512" w:rsidRDefault="00F72512">
      <w:pPr>
        <w:spacing w:after="0" w:line="240" w:lineRule="auto"/>
        <w:ind w:left="4536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2512" w:rsidRDefault="009A1438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4</w:t>
      </w:r>
    </w:p>
    <w:p w:rsidR="00F72512" w:rsidRDefault="00F72512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72512" w:rsidRDefault="009A1438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Признать утратившими силу:</w:t>
      </w:r>
    </w:p>
    <w:p w:rsidR="00F72512" w:rsidRDefault="009A1438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1) Закон Новосибирской области от 7 июня 2007 года № 113-ОЗ «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Об условиях контракта для главы местной администрации в части осуществления отдельных государственных полномочий»;</w:t>
      </w:r>
    </w:p>
    <w:p w:rsidR="00F72512" w:rsidRDefault="009A1438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2) статью 4, часть 2 статьи 8.2 Закона Новосибирской области от 30 октября 2007 года № 157-ОЗ «О муниципальной службе в Новосибирской области»;</w:t>
      </w:r>
    </w:p>
    <w:p w:rsidR="00F72512" w:rsidRDefault="009A1438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3) Закон Новосибирской области от 2 июля 2008 года № 247-ОЗ «Об утверждении Типовой формы контракта с лицом, назначаемым на должность главы местной администрации по контракту»;</w:t>
      </w:r>
    </w:p>
    <w:p w:rsidR="00F72512" w:rsidRDefault="009A1438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4) пункт 2 статьи 1 Закона Новосибирской области от 5 декабря 2016 года № 108-ОЗ «О внесении изменений в Закон Новосибирской области «О муниципальной службе </w:t>
      </w:r>
      <w:r w:rsidR="008C2EDC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>
        <w:rPr>
          <w:rFonts w:ascii="Times New Roman" w:hAnsi="Times New Roman" w:cs="Times New Roman"/>
          <w:b w:val="0"/>
          <w:sz w:val="28"/>
          <w:szCs w:val="28"/>
        </w:rPr>
        <w:t>Новосибирской области»;</w:t>
      </w:r>
    </w:p>
    <w:p w:rsidR="00F72512" w:rsidRDefault="009A1438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5) Закон Новосибирской области от 10 ноября 2017 года № 223-ОЗ «О внесении изменений в приложение к Закону Новосибирской области «Об утверждении Типовой формы контракта с лицом, назначаемым на должность главы местной администрации по контракту»;</w:t>
      </w:r>
    </w:p>
    <w:p w:rsidR="00F72512" w:rsidRDefault="009A1438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6) Закон Новосибирской области от 27 апреля 2021 года № 73-ОЗ «О внесении изменений в приложение к Закону Новосибирской области «Об утверждении Типовой формы контракта с лицом, назначаемым на должность главы местной администрации по контракту»;</w:t>
      </w:r>
    </w:p>
    <w:p w:rsidR="00F72512" w:rsidRDefault="009A1438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7) статьи 2, 3, 5</w:t>
      </w:r>
      <w: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Закона Новосибирской области от 7 апреля 2022 года № 182-ОЗ </w:t>
      </w:r>
      <w:bookmarkStart w:id="7" w:name="OLE_LINK7"/>
      <w:bookmarkStart w:id="8" w:name="OLE_LINK8"/>
      <w:r>
        <w:rPr>
          <w:rFonts w:ascii="Times New Roman" w:hAnsi="Times New Roman" w:cs="Times New Roman"/>
          <w:b w:val="0"/>
          <w:sz w:val="28"/>
          <w:szCs w:val="28"/>
        </w:rPr>
        <w:t xml:space="preserve">«О внесении изменений </w:t>
      </w:r>
      <w:bookmarkEnd w:id="7"/>
      <w:bookmarkEnd w:id="8"/>
      <w:r>
        <w:rPr>
          <w:rFonts w:ascii="Times New Roman" w:hAnsi="Times New Roman" w:cs="Times New Roman"/>
          <w:b w:val="0"/>
          <w:sz w:val="28"/>
          <w:szCs w:val="28"/>
        </w:rPr>
        <w:t xml:space="preserve">в отдельные законы Новосибирской области, </w:t>
      </w: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регулирующие правовое положение лиц, замещающих муниципальные должности, должности муниципальной службы».</w:t>
      </w:r>
    </w:p>
    <w:p w:rsidR="00F72512" w:rsidRDefault="00F72512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72512" w:rsidRDefault="009A1438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5</w:t>
      </w:r>
    </w:p>
    <w:p w:rsidR="00F72512" w:rsidRDefault="00F72512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72512" w:rsidRDefault="009A1438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Настоящий Закон вступает в силу по истечении 10 дней после дня его официального опубликования.</w:t>
      </w:r>
    </w:p>
    <w:p w:rsidR="00F72512" w:rsidRDefault="00F7251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2512" w:rsidRDefault="00F7251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2512" w:rsidRDefault="00F7251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2512" w:rsidRDefault="009A143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Губернатор</w:t>
      </w:r>
    </w:p>
    <w:p w:rsidR="00F72512" w:rsidRDefault="009A143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А.А. Травников</w:t>
      </w:r>
    </w:p>
    <w:p w:rsidR="00F72512" w:rsidRDefault="00F725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2512" w:rsidRDefault="00F725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2512" w:rsidRDefault="009A143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г. Новосибирск</w:t>
      </w:r>
    </w:p>
    <w:p w:rsidR="00F72512" w:rsidRDefault="009A1438">
      <w:pPr>
        <w:widowControl w:val="0"/>
        <w:tabs>
          <w:tab w:val="left" w:pos="80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«___» ___________ 2026 г.</w:t>
      </w:r>
    </w:p>
    <w:p w:rsidR="00F72512" w:rsidRDefault="009A14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№ ______________ </w:t>
      </w:r>
      <w:r>
        <w:rPr>
          <w:rFonts w:ascii="Times New Roman" w:eastAsia="Times New Roman" w:hAnsi="Times New Roman" w:cs="Times New Roman"/>
          <w:sz w:val="28"/>
          <w:szCs w:val="28"/>
        </w:rPr>
        <w:noBreakHyphen/>
        <w:t xml:space="preserve"> ОЗ</w:t>
      </w:r>
    </w:p>
    <w:sectPr w:rsidR="00F72512" w:rsidSect="00F72512">
      <w:headerReference w:type="default" r:id="rId8"/>
      <w:headerReference w:type="first" r:id="rId9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852" w:rsidRDefault="00057852">
      <w:pPr>
        <w:spacing w:after="0" w:line="240" w:lineRule="auto"/>
      </w:pPr>
      <w:r>
        <w:separator/>
      </w:r>
    </w:p>
  </w:endnote>
  <w:endnote w:type="continuationSeparator" w:id="0">
    <w:p w:rsidR="00057852" w:rsidRDefault="00057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00000000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852" w:rsidRDefault="00057852">
      <w:pPr>
        <w:spacing w:after="0" w:line="240" w:lineRule="auto"/>
      </w:pPr>
      <w:r>
        <w:separator/>
      </w:r>
    </w:p>
  </w:footnote>
  <w:footnote w:type="continuationSeparator" w:id="0">
    <w:p w:rsidR="00057852" w:rsidRDefault="000578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4186846"/>
      <w:docPartObj>
        <w:docPartGallery w:val="Page Numbers (Top of Page)"/>
        <w:docPartUnique/>
      </w:docPartObj>
    </w:sdtPr>
    <w:sdtEndPr/>
    <w:sdtContent>
      <w:p w:rsidR="00F72512" w:rsidRDefault="00F72512">
        <w:pPr>
          <w:pStyle w:val="afc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 w:rsidR="009A1438"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4A3587"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F72512" w:rsidRDefault="00F72512">
    <w:pPr>
      <w:pStyle w:val="af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512" w:rsidRDefault="00F72512">
    <w:pPr>
      <w:pStyle w:val="afc"/>
      <w:jc w:val="center"/>
    </w:pPr>
  </w:p>
  <w:p w:rsidR="00F72512" w:rsidRDefault="00F72512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D0F6A"/>
    <w:multiLevelType w:val="hybridMultilevel"/>
    <w:tmpl w:val="0EFE9B98"/>
    <w:lvl w:ilvl="0" w:tplc="92E28F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2F22140"/>
    <w:multiLevelType w:val="hybridMultilevel"/>
    <w:tmpl w:val="74F2EC94"/>
    <w:lvl w:ilvl="0" w:tplc="3DE28F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C8414AE">
      <w:start w:val="1"/>
      <w:numFmt w:val="lowerLetter"/>
      <w:lvlText w:val="%2."/>
      <w:lvlJc w:val="left"/>
      <w:pPr>
        <w:ind w:left="1620" w:hanging="360"/>
      </w:pPr>
    </w:lvl>
    <w:lvl w:ilvl="2" w:tplc="AF8881A2">
      <w:start w:val="1"/>
      <w:numFmt w:val="lowerRoman"/>
      <w:lvlText w:val="%3."/>
      <w:lvlJc w:val="right"/>
      <w:pPr>
        <w:ind w:left="2340" w:hanging="180"/>
      </w:pPr>
    </w:lvl>
    <w:lvl w:ilvl="3" w:tplc="C6C2B280">
      <w:start w:val="1"/>
      <w:numFmt w:val="decimal"/>
      <w:lvlText w:val="%4."/>
      <w:lvlJc w:val="left"/>
      <w:pPr>
        <w:ind w:left="3060" w:hanging="360"/>
      </w:pPr>
    </w:lvl>
    <w:lvl w:ilvl="4" w:tplc="6F84ACBA">
      <w:start w:val="1"/>
      <w:numFmt w:val="lowerLetter"/>
      <w:lvlText w:val="%5."/>
      <w:lvlJc w:val="left"/>
      <w:pPr>
        <w:ind w:left="3780" w:hanging="360"/>
      </w:pPr>
    </w:lvl>
    <w:lvl w:ilvl="5" w:tplc="C7A8ECFC">
      <w:start w:val="1"/>
      <w:numFmt w:val="lowerRoman"/>
      <w:lvlText w:val="%6."/>
      <w:lvlJc w:val="right"/>
      <w:pPr>
        <w:ind w:left="4500" w:hanging="180"/>
      </w:pPr>
    </w:lvl>
    <w:lvl w:ilvl="6" w:tplc="249A8338">
      <w:start w:val="1"/>
      <w:numFmt w:val="decimal"/>
      <w:lvlText w:val="%7."/>
      <w:lvlJc w:val="left"/>
      <w:pPr>
        <w:ind w:left="5220" w:hanging="360"/>
      </w:pPr>
    </w:lvl>
    <w:lvl w:ilvl="7" w:tplc="7018EB94">
      <w:start w:val="1"/>
      <w:numFmt w:val="lowerLetter"/>
      <w:lvlText w:val="%8."/>
      <w:lvlJc w:val="left"/>
      <w:pPr>
        <w:ind w:left="5940" w:hanging="360"/>
      </w:pPr>
    </w:lvl>
    <w:lvl w:ilvl="8" w:tplc="389C1F5C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44842DC"/>
    <w:multiLevelType w:val="hybridMultilevel"/>
    <w:tmpl w:val="76669A48"/>
    <w:lvl w:ilvl="0" w:tplc="2F623B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7B51DB2"/>
    <w:multiLevelType w:val="hybridMultilevel"/>
    <w:tmpl w:val="DC64804E"/>
    <w:lvl w:ilvl="0" w:tplc="1834DD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9661B4B"/>
    <w:multiLevelType w:val="hybridMultilevel"/>
    <w:tmpl w:val="6D561C9C"/>
    <w:lvl w:ilvl="0" w:tplc="522EFEC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1A02412"/>
    <w:multiLevelType w:val="hybridMultilevel"/>
    <w:tmpl w:val="257A3EF8"/>
    <w:lvl w:ilvl="0" w:tplc="D93214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1C3009E"/>
    <w:multiLevelType w:val="hybridMultilevel"/>
    <w:tmpl w:val="CC1A800E"/>
    <w:lvl w:ilvl="0" w:tplc="E71A953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641668"/>
    <w:multiLevelType w:val="hybridMultilevel"/>
    <w:tmpl w:val="7102C06C"/>
    <w:lvl w:ilvl="0" w:tplc="EA926A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3B35C10"/>
    <w:multiLevelType w:val="hybridMultilevel"/>
    <w:tmpl w:val="22AA53F0"/>
    <w:lvl w:ilvl="0" w:tplc="91E691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7414B49"/>
    <w:multiLevelType w:val="hybridMultilevel"/>
    <w:tmpl w:val="D19262B8"/>
    <w:lvl w:ilvl="0" w:tplc="91A28D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9E6344"/>
    <w:multiLevelType w:val="hybridMultilevel"/>
    <w:tmpl w:val="E23A670C"/>
    <w:lvl w:ilvl="0" w:tplc="BA90B9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82D4A82A">
      <w:start w:val="1"/>
      <w:numFmt w:val="lowerLetter"/>
      <w:lvlText w:val="%2."/>
      <w:lvlJc w:val="left"/>
      <w:pPr>
        <w:ind w:left="1620" w:hanging="360"/>
      </w:pPr>
    </w:lvl>
    <w:lvl w:ilvl="2" w:tplc="D96EEB22">
      <w:start w:val="1"/>
      <w:numFmt w:val="lowerRoman"/>
      <w:lvlText w:val="%3."/>
      <w:lvlJc w:val="right"/>
      <w:pPr>
        <w:ind w:left="2340" w:hanging="180"/>
      </w:pPr>
    </w:lvl>
    <w:lvl w:ilvl="3" w:tplc="34865906">
      <w:start w:val="1"/>
      <w:numFmt w:val="decimal"/>
      <w:lvlText w:val="%4."/>
      <w:lvlJc w:val="left"/>
      <w:pPr>
        <w:ind w:left="3060" w:hanging="360"/>
      </w:pPr>
    </w:lvl>
    <w:lvl w:ilvl="4" w:tplc="A56E01A8">
      <w:start w:val="1"/>
      <w:numFmt w:val="lowerLetter"/>
      <w:lvlText w:val="%5."/>
      <w:lvlJc w:val="left"/>
      <w:pPr>
        <w:ind w:left="3780" w:hanging="360"/>
      </w:pPr>
    </w:lvl>
    <w:lvl w:ilvl="5" w:tplc="DA4C4C0C">
      <w:start w:val="1"/>
      <w:numFmt w:val="lowerRoman"/>
      <w:lvlText w:val="%6."/>
      <w:lvlJc w:val="right"/>
      <w:pPr>
        <w:ind w:left="4500" w:hanging="180"/>
      </w:pPr>
    </w:lvl>
    <w:lvl w:ilvl="6" w:tplc="EA988724">
      <w:start w:val="1"/>
      <w:numFmt w:val="decimal"/>
      <w:lvlText w:val="%7."/>
      <w:lvlJc w:val="left"/>
      <w:pPr>
        <w:ind w:left="5220" w:hanging="360"/>
      </w:pPr>
    </w:lvl>
    <w:lvl w:ilvl="7" w:tplc="DE6A351E">
      <w:start w:val="1"/>
      <w:numFmt w:val="lowerLetter"/>
      <w:lvlText w:val="%8."/>
      <w:lvlJc w:val="left"/>
      <w:pPr>
        <w:ind w:left="5940" w:hanging="360"/>
      </w:pPr>
    </w:lvl>
    <w:lvl w:ilvl="8" w:tplc="2E34F848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7FF0AA4"/>
    <w:multiLevelType w:val="hybridMultilevel"/>
    <w:tmpl w:val="A7ECA116"/>
    <w:lvl w:ilvl="0" w:tplc="9F74AD8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6A12AB16">
      <w:start w:val="1"/>
      <w:numFmt w:val="lowerLetter"/>
      <w:lvlText w:val="%2."/>
      <w:lvlJc w:val="left"/>
      <w:pPr>
        <w:ind w:left="1620" w:hanging="360"/>
      </w:pPr>
    </w:lvl>
    <w:lvl w:ilvl="2" w:tplc="082E074E">
      <w:start w:val="1"/>
      <w:numFmt w:val="lowerRoman"/>
      <w:lvlText w:val="%3."/>
      <w:lvlJc w:val="right"/>
      <w:pPr>
        <w:ind w:left="2340" w:hanging="180"/>
      </w:pPr>
    </w:lvl>
    <w:lvl w:ilvl="3" w:tplc="7B4CA448">
      <w:start w:val="1"/>
      <w:numFmt w:val="decimal"/>
      <w:lvlText w:val="%4."/>
      <w:lvlJc w:val="left"/>
      <w:pPr>
        <w:ind w:left="3060" w:hanging="360"/>
      </w:pPr>
    </w:lvl>
    <w:lvl w:ilvl="4" w:tplc="F1FCDC0C">
      <w:start w:val="1"/>
      <w:numFmt w:val="lowerLetter"/>
      <w:lvlText w:val="%5."/>
      <w:lvlJc w:val="left"/>
      <w:pPr>
        <w:ind w:left="3780" w:hanging="360"/>
      </w:pPr>
    </w:lvl>
    <w:lvl w:ilvl="5" w:tplc="6570EF9A">
      <w:start w:val="1"/>
      <w:numFmt w:val="lowerRoman"/>
      <w:lvlText w:val="%6."/>
      <w:lvlJc w:val="right"/>
      <w:pPr>
        <w:ind w:left="4500" w:hanging="180"/>
      </w:pPr>
    </w:lvl>
    <w:lvl w:ilvl="6" w:tplc="7C8C9F84">
      <w:start w:val="1"/>
      <w:numFmt w:val="decimal"/>
      <w:lvlText w:val="%7."/>
      <w:lvlJc w:val="left"/>
      <w:pPr>
        <w:ind w:left="5220" w:hanging="360"/>
      </w:pPr>
    </w:lvl>
    <w:lvl w:ilvl="7" w:tplc="1D6C1CAE">
      <w:start w:val="1"/>
      <w:numFmt w:val="lowerLetter"/>
      <w:lvlText w:val="%8."/>
      <w:lvlJc w:val="left"/>
      <w:pPr>
        <w:ind w:left="5940" w:hanging="360"/>
      </w:pPr>
    </w:lvl>
    <w:lvl w:ilvl="8" w:tplc="88B289DE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D752CA7"/>
    <w:multiLevelType w:val="hybridMultilevel"/>
    <w:tmpl w:val="6ADA9828"/>
    <w:lvl w:ilvl="0" w:tplc="5EE027F6">
      <w:start w:val="1"/>
      <w:numFmt w:val="decimal"/>
      <w:lvlText w:val="%1)"/>
      <w:lvlJc w:val="left"/>
      <w:pPr>
        <w:ind w:left="1069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5D1416E"/>
    <w:multiLevelType w:val="hybridMultilevel"/>
    <w:tmpl w:val="A9D6EFE0"/>
    <w:lvl w:ilvl="0" w:tplc="3380FD8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94F5676"/>
    <w:multiLevelType w:val="hybridMultilevel"/>
    <w:tmpl w:val="63FADC6A"/>
    <w:lvl w:ilvl="0" w:tplc="27C4CD9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6660748"/>
    <w:multiLevelType w:val="hybridMultilevel"/>
    <w:tmpl w:val="2E7E1730"/>
    <w:lvl w:ilvl="0" w:tplc="6C9CFB2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C5F29BA"/>
    <w:multiLevelType w:val="hybridMultilevel"/>
    <w:tmpl w:val="DF8218C8"/>
    <w:lvl w:ilvl="0" w:tplc="46AED3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C675859"/>
    <w:multiLevelType w:val="hybridMultilevel"/>
    <w:tmpl w:val="2A625FCA"/>
    <w:lvl w:ilvl="0" w:tplc="4D6CA7F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</w:num>
  <w:num w:numId="2">
    <w:abstractNumId w:val="10"/>
  </w:num>
  <w:num w:numId="3">
    <w:abstractNumId w:val="1"/>
  </w:num>
  <w:num w:numId="4">
    <w:abstractNumId w:val="16"/>
  </w:num>
  <w:num w:numId="5">
    <w:abstractNumId w:val="3"/>
  </w:num>
  <w:num w:numId="6">
    <w:abstractNumId w:val="17"/>
  </w:num>
  <w:num w:numId="7">
    <w:abstractNumId w:val="8"/>
  </w:num>
  <w:num w:numId="8">
    <w:abstractNumId w:val="12"/>
  </w:num>
  <w:num w:numId="9">
    <w:abstractNumId w:val="13"/>
  </w:num>
  <w:num w:numId="10">
    <w:abstractNumId w:val="9"/>
  </w:num>
  <w:num w:numId="11">
    <w:abstractNumId w:val="2"/>
  </w:num>
  <w:num w:numId="12">
    <w:abstractNumId w:val="14"/>
  </w:num>
  <w:num w:numId="13">
    <w:abstractNumId w:val="0"/>
  </w:num>
  <w:num w:numId="14">
    <w:abstractNumId w:val="15"/>
  </w:num>
  <w:num w:numId="15">
    <w:abstractNumId w:val="5"/>
  </w:num>
  <w:num w:numId="16">
    <w:abstractNumId w:val="6"/>
  </w:num>
  <w:num w:numId="17">
    <w:abstractNumId w:val="7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512"/>
    <w:rsid w:val="00057852"/>
    <w:rsid w:val="001134C0"/>
    <w:rsid w:val="004A3587"/>
    <w:rsid w:val="008C2EDC"/>
    <w:rsid w:val="00921667"/>
    <w:rsid w:val="0092503D"/>
    <w:rsid w:val="009A1438"/>
    <w:rsid w:val="009D7D36"/>
    <w:rsid w:val="00B04EF7"/>
    <w:rsid w:val="00CC586B"/>
    <w:rsid w:val="00D60958"/>
    <w:rsid w:val="00F72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373BBE-D5A5-4CBE-B5A7-4E84489E7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512"/>
  </w:style>
  <w:style w:type="paragraph" w:styleId="1">
    <w:name w:val="heading 1"/>
    <w:basedOn w:val="a"/>
    <w:next w:val="a"/>
    <w:link w:val="10"/>
    <w:uiPriority w:val="9"/>
    <w:qFormat/>
    <w:rsid w:val="00F72512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251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72512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F72512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F72512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F72512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F72512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F72512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F72512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2512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F72512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F72512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F72512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F7251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F72512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F7251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F72512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F72512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F72512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F72512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F72512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F72512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72512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F72512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F72512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F7251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F72512"/>
    <w:rPr>
      <w:i/>
    </w:rPr>
  </w:style>
  <w:style w:type="character" w:customStyle="1" w:styleId="HeaderChar">
    <w:name w:val="Header Char"/>
    <w:basedOn w:val="a0"/>
    <w:uiPriority w:val="99"/>
    <w:rsid w:val="00F72512"/>
  </w:style>
  <w:style w:type="character" w:customStyle="1" w:styleId="FooterChar">
    <w:name w:val="Footer Char"/>
    <w:basedOn w:val="a0"/>
    <w:uiPriority w:val="99"/>
    <w:rsid w:val="00F72512"/>
  </w:style>
  <w:style w:type="paragraph" w:styleId="aa">
    <w:name w:val="caption"/>
    <w:basedOn w:val="a"/>
    <w:next w:val="a"/>
    <w:uiPriority w:val="35"/>
    <w:semiHidden/>
    <w:unhideWhenUsed/>
    <w:qFormat/>
    <w:rsid w:val="00F72512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  <w:rsid w:val="00F72512"/>
  </w:style>
  <w:style w:type="table" w:styleId="ab">
    <w:name w:val="Table Grid"/>
    <w:basedOn w:val="a1"/>
    <w:uiPriority w:val="59"/>
    <w:rsid w:val="00F7251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F72512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F72512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F72512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F7251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F7251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F7251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F7251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F7251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F7251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F7251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F7251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F7251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F7251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F7251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F7251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F7251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F7251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F72512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F72512"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sid w:val="00F72512"/>
    <w:rPr>
      <w:sz w:val="18"/>
    </w:rPr>
  </w:style>
  <w:style w:type="character" w:styleId="ae">
    <w:name w:val="footnote reference"/>
    <w:basedOn w:val="a0"/>
    <w:uiPriority w:val="99"/>
    <w:unhideWhenUsed/>
    <w:rsid w:val="00F72512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F72512"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sid w:val="00F72512"/>
    <w:rPr>
      <w:sz w:val="20"/>
    </w:rPr>
  </w:style>
  <w:style w:type="character" w:styleId="af1">
    <w:name w:val="endnote reference"/>
    <w:basedOn w:val="a0"/>
    <w:uiPriority w:val="99"/>
    <w:semiHidden/>
    <w:unhideWhenUsed/>
    <w:rsid w:val="00F72512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F72512"/>
    <w:pPr>
      <w:spacing w:after="57"/>
    </w:pPr>
  </w:style>
  <w:style w:type="paragraph" w:styleId="23">
    <w:name w:val="toc 2"/>
    <w:basedOn w:val="a"/>
    <w:next w:val="a"/>
    <w:uiPriority w:val="39"/>
    <w:unhideWhenUsed/>
    <w:rsid w:val="00F72512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F72512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F72512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F72512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F72512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F72512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F72512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F72512"/>
    <w:pPr>
      <w:spacing w:after="57"/>
      <w:ind w:left="2268"/>
    </w:pPr>
  </w:style>
  <w:style w:type="paragraph" w:styleId="af2">
    <w:name w:val="TOC Heading"/>
    <w:uiPriority w:val="39"/>
    <w:unhideWhenUsed/>
    <w:rsid w:val="00F72512"/>
  </w:style>
  <w:style w:type="paragraph" w:styleId="af3">
    <w:name w:val="table of figures"/>
    <w:basedOn w:val="a"/>
    <w:next w:val="a"/>
    <w:uiPriority w:val="99"/>
    <w:unhideWhenUsed/>
    <w:rsid w:val="00F72512"/>
    <w:pPr>
      <w:spacing w:after="0"/>
    </w:pPr>
  </w:style>
  <w:style w:type="paragraph" w:customStyle="1" w:styleId="ConsPlusNormal">
    <w:name w:val="ConsPlusNormal"/>
    <w:rsid w:val="00F72512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72512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72512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72512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f4">
    <w:name w:val="annotation reference"/>
    <w:basedOn w:val="a0"/>
    <w:uiPriority w:val="99"/>
    <w:semiHidden/>
    <w:unhideWhenUsed/>
    <w:rsid w:val="00F72512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F72512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F72512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72512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F72512"/>
    <w:rPr>
      <w:b/>
      <w:bCs/>
      <w:sz w:val="20"/>
      <w:szCs w:val="20"/>
    </w:rPr>
  </w:style>
  <w:style w:type="paragraph" w:styleId="af9">
    <w:name w:val="Balloon Text"/>
    <w:basedOn w:val="a"/>
    <w:link w:val="afa"/>
    <w:uiPriority w:val="99"/>
    <w:semiHidden/>
    <w:unhideWhenUsed/>
    <w:rsid w:val="00F725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F72512"/>
    <w:rPr>
      <w:rFonts w:ascii="Segoe UI" w:hAnsi="Segoe UI" w:cs="Segoe UI"/>
      <w:sz w:val="18"/>
      <w:szCs w:val="18"/>
    </w:rPr>
  </w:style>
  <w:style w:type="character" w:styleId="afb">
    <w:name w:val="Hyperlink"/>
    <w:basedOn w:val="a0"/>
    <w:uiPriority w:val="99"/>
    <w:unhideWhenUsed/>
    <w:rsid w:val="00F72512"/>
    <w:rPr>
      <w:color w:val="0563C1" w:themeColor="hyperlink"/>
      <w:u w:val="single"/>
    </w:rPr>
  </w:style>
  <w:style w:type="paragraph" w:styleId="afc">
    <w:name w:val="header"/>
    <w:basedOn w:val="a"/>
    <w:link w:val="afd"/>
    <w:uiPriority w:val="99"/>
    <w:unhideWhenUsed/>
    <w:rsid w:val="00F725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0"/>
    <w:link w:val="afc"/>
    <w:uiPriority w:val="99"/>
    <w:rsid w:val="00F72512"/>
  </w:style>
  <w:style w:type="paragraph" w:styleId="afe">
    <w:name w:val="footer"/>
    <w:basedOn w:val="a"/>
    <w:link w:val="aff"/>
    <w:uiPriority w:val="99"/>
    <w:unhideWhenUsed/>
    <w:rsid w:val="00F725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ий колонтитул Знак"/>
    <w:basedOn w:val="a0"/>
    <w:link w:val="afe"/>
    <w:uiPriority w:val="99"/>
    <w:rsid w:val="00F72512"/>
  </w:style>
  <w:style w:type="paragraph" w:styleId="aff0">
    <w:name w:val="List Paragraph"/>
    <w:basedOn w:val="a"/>
    <w:uiPriority w:val="34"/>
    <w:qFormat/>
    <w:rsid w:val="00F72512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7251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ed">
    <w:name w:val="ed"/>
    <w:basedOn w:val="a0"/>
    <w:rsid w:val="00F725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3E07A-4A6D-413E-AF0C-D4E49CE04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5</Pages>
  <Words>1147</Words>
  <Characters>6543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7675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Зюкова Галина Алексеевна</dc:creator>
  <cp:keywords/>
  <dc:description/>
  <cp:lastModifiedBy>Каменкова Ольга Анатольевна</cp:lastModifiedBy>
  <cp:revision>38</cp:revision>
  <cp:lastPrinted>2025-09-08T04:26:00Z</cp:lastPrinted>
  <dcterms:created xsi:type="dcterms:W3CDTF">2026-02-20T06:36:00Z</dcterms:created>
  <dcterms:modified xsi:type="dcterms:W3CDTF">2026-03-13T07:52:00Z</dcterms:modified>
</cp:coreProperties>
</file>